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77B20C74" w14:textId="23264C3B" w:rsidR="00A73714" w:rsidRDefault="00D760BA" w:rsidP="0014411D">
      <w:pPr>
        <w:jc w:val="both"/>
        <w:rPr>
          <w:rFonts w:ascii="Book Antiqua" w:hAnsi="Book Antiqua"/>
          <w:b/>
          <w:szCs w:val="28"/>
          <w:u w:val="single"/>
        </w:rPr>
      </w:pPr>
      <w:bookmarkStart w:id="0" w:name="_Hlk208387444"/>
      <w:bookmarkStart w:id="1" w:name="_Hlk193725814"/>
      <w:bookmarkStart w:id="2" w:name="_Hlk94778281"/>
      <w:r w:rsidRPr="00D760BA">
        <w:rPr>
          <w:rFonts w:ascii="Book Antiqua" w:hAnsi="Book Antiqua"/>
          <w:b/>
          <w:szCs w:val="28"/>
        </w:rPr>
        <w:t>220kV Reactor Package 2RT-01-BULK (AM) for procurement of 2 x 31.5 MVAR, 245kV 3-Ph Reactor; 6 x 25 MVAR, 245kV 3-Ph Reactor; 1 x 20 MVAR, 245kV 3-Ph Reactor; 3 x 20 MVAR, 1</w:t>
      </w:r>
      <w:r w:rsidR="00EE7A0D">
        <w:rPr>
          <w:rFonts w:ascii="Book Antiqua" w:hAnsi="Book Antiqua"/>
          <w:b/>
          <w:szCs w:val="28"/>
        </w:rPr>
        <w:t>45</w:t>
      </w:r>
      <w:r w:rsidRPr="00D760BA">
        <w:rPr>
          <w:rFonts w:ascii="Book Antiqua" w:hAnsi="Book Antiqua"/>
          <w:b/>
          <w:szCs w:val="28"/>
        </w:rPr>
        <w:t xml:space="preserve"> kV 3-Ph Reactor under Bulk Procurement of 765kV &amp; 400kV class Transformers and Reactors of various Capacities (Lot-6)</w:t>
      </w:r>
      <w:bookmarkEnd w:id="0"/>
      <w:r w:rsidR="00D230FB" w:rsidRPr="00FE117B">
        <w:rPr>
          <w:rFonts w:ascii="Book Antiqua" w:hAnsi="Book Antiqua"/>
          <w:b/>
          <w:szCs w:val="28"/>
        </w:rPr>
        <w:t>.</w:t>
      </w:r>
    </w:p>
    <w:bookmarkEnd w:id="1"/>
    <w:p w14:paraId="74470F58" w14:textId="77777777" w:rsidR="00D230FB" w:rsidRPr="0023292E" w:rsidRDefault="00D230FB" w:rsidP="0014411D">
      <w:pPr>
        <w:jc w:val="both"/>
        <w:rPr>
          <w:rFonts w:ascii="Book Antiqua" w:hAnsi="Book Antiqua" w:cs="Arial"/>
          <w:b/>
          <w:sz w:val="12"/>
          <w:szCs w:val="12"/>
        </w:rPr>
      </w:pPr>
    </w:p>
    <w:bookmarkEnd w:id="2"/>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041D8787" w14:textId="4FA41F09" w:rsidR="006904BD" w:rsidRPr="003B7864" w:rsidRDefault="00F322B6" w:rsidP="006904BD">
      <w:pPr>
        <w:ind w:right="78"/>
        <w:jc w:val="both"/>
        <w:rPr>
          <w:rFonts w:ascii="Book Antiqua" w:hAnsi="Book Antiqua" w:cs="Arial"/>
          <w:sz w:val="22"/>
          <w:szCs w:val="22"/>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C856EA">
        <w:rPr>
          <w:rFonts w:ascii="Book Antiqua" w:hAnsi="Book Antiqua" w:cs="Arial"/>
          <w:b/>
          <w:bCs/>
          <w:sz w:val="22"/>
          <w:szCs w:val="22"/>
        </w:rPr>
        <w:t>1</w:t>
      </w:r>
      <w:r w:rsidR="006114A5">
        <w:rPr>
          <w:rFonts w:ascii="Book Antiqua" w:hAnsi="Book Antiqua" w:cs="Arial"/>
          <w:b/>
          <w:bCs/>
          <w:sz w:val="22"/>
          <w:szCs w:val="22"/>
        </w:rPr>
        <w:t>5</w:t>
      </w:r>
      <w:r w:rsidR="00EC4BFE">
        <w:rPr>
          <w:rFonts w:ascii="Book Antiqua" w:hAnsi="Book Antiqua" w:cs="Arial"/>
          <w:b/>
          <w:bCs/>
          <w:sz w:val="22"/>
          <w:szCs w:val="22"/>
        </w:rPr>
        <w:t>/09</w:t>
      </w:r>
      <w:r w:rsidR="006904BD" w:rsidRPr="00A50415">
        <w:rPr>
          <w:rFonts w:ascii="Book Antiqua" w:hAnsi="Book Antiqua" w:cs="Arial"/>
          <w:b/>
          <w:bCs/>
          <w:sz w:val="22"/>
          <w:szCs w:val="22"/>
        </w:rPr>
        <w:t>/202</w:t>
      </w:r>
      <w:r w:rsidR="00950E59" w:rsidRPr="00A50415">
        <w:rPr>
          <w:rFonts w:ascii="Book Antiqua" w:hAnsi="Book Antiqua" w:cs="Arial"/>
          <w:b/>
          <w:bCs/>
          <w:sz w:val="22"/>
          <w:szCs w:val="22"/>
        </w:rPr>
        <w:t>5</w:t>
      </w:r>
    </w:p>
    <w:p w14:paraId="0F11F0EC" w14:textId="7BE506B4" w:rsidR="00F322B6" w:rsidRPr="00A73714" w:rsidRDefault="00F322B6" w:rsidP="00F322B6">
      <w:pPr>
        <w:jc w:val="both"/>
        <w:rPr>
          <w:rFonts w:ascii="Book Antiqua" w:hAnsi="Book Antiqua" w:cs="Arial"/>
          <w:bCs/>
          <w:sz w:val="22"/>
          <w:szCs w:val="22"/>
        </w:rPr>
      </w:pPr>
    </w:p>
    <w:p w14:paraId="1ACD0774" w14:textId="1269EA0B" w:rsidR="00A06002" w:rsidRPr="00A06002" w:rsidRDefault="00F322B6" w:rsidP="00A06002">
      <w:pPr>
        <w:rPr>
          <w:rFonts w:ascii="Book Antiqua" w:hAnsi="Book Antiqua" w:cs="Arial"/>
          <w:b/>
          <w:bCs/>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3"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bookmarkStart w:id="4" w:name="_Hlk208387458"/>
      <w:bookmarkStart w:id="5" w:name="_Hlk193725827"/>
      <w:r w:rsidR="007B2701" w:rsidRPr="007B2701">
        <w:rPr>
          <w:rFonts w:ascii="Book Antiqua" w:hAnsi="Book Antiqua" w:cs="Arial"/>
          <w:b/>
          <w:bCs/>
          <w:sz w:val="22"/>
          <w:szCs w:val="22"/>
        </w:rPr>
        <w:t>CC/NT/W-RT/DOM/A06/25/11846</w:t>
      </w:r>
      <w:bookmarkEnd w:id="4"/>
    </w:p>
    <w:bookmarkEnd w:id="3"/>
    <w:bookmarkEnd w:id="5"/>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A07012" w:rsidRDefault="00F322B6" w:rsidP="00F322B6">
      <w:pPr>
        <w:tabs>
          <w:tab w:val="left" w:pos="1037"/>
        </w:tabs>
        <w:jc w:val="both"/>
        <w:rPr>
          <w:rFonts w:ascii="Book Antiqua" w:hAnsi="Book Antiqua" w:cs="Arial"/>
          <w:b/>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A07012">
        <w:rPr>
          <w:rFonts w:ascii="Book Antiqua" w:hAnsi="Book Antiqua" w:cs="Arial"/>
          <w:b/>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624816C7"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C856EA">
        <w:rPr>
          <w:rFonts w:ascii="Book Antiqua" w:hAnsi="Book Antiqua" w:cstheme="minorBidi"/>
          <w:b/>
          <w:bCs/>
          <w:color w:val="0000FF"/>
          <w:sz w:val="22"/>
          <w:szCs w:val="22"/>
        </w:rPr>
        <w:t>1</w:t>
      </w:r>
      <w:r w:rsidR="006114A5">
        <w:rPr>
          <w:rFonts w:ascii="Book Antiqua" w:hAnsi="Book Antiqua" w:cstheme="minorBidi"/>
          <w:b/>
          <w:bCs/>
          <w:color w:val="0000FF"/>
          <w:sz w:val="22"/>
          <w:szCs w:val="22"/>
        </w:rPr>
        <w:t>5</w:t>
      </w:r>
      <w:r w:rsidR="002C4775">
        <w:rPr>
          <w:rFonts w:ascii="Book Antiqua" w:hAnsi="Book Antiqua" w:cstheme="minorBidi"/>
          <w:b/>
          <w:bCs/>
          <w:color w:val="0000FF"/>
          <w:sz w:val="22"/>
          <w:szCs w:val="22"/>
        </w:rPr>
        <w:t>/09</w:t>
      </w:r>
      <w:r w:rsidR="00721F51" w:rsidRPr="00D465EA">
        <w:rPr>
          <w:rFonts w:ascii="Book Antiqua" w:hAnsi="Book Antiqua" w:cstheme="minorBidi"/>
          <w:b/>
          <w:bCs/>
          <w:color w:val="0000FF"/>
          <w:sz w:val="22"/>
          <w:szCs w:val="22"/>
          <w:lang w:val="en-IN"/>
        </w:rPr>
        <w:t>/202</w:t>
      </w:r>
      <w:r w:rsidR="004B3E2D" w:rsidRPr="00D465EA">
        <w:rPr>
          <w:rFonts w:ascii="Book Antiqua" w:hAnsi="Book Antiqua" w:cstheme="minorBidi"/>
          <w:b/>
          <w:bCs/>
          <w:color w:val="0000FF"/>
          <w:sz w:val="22"/>
          <w:szCs w:val="22"/>
          <w:lang w:val="en-IN"/>
        </w:rPr>
        <w:t>5</w:t>
      </w:r>
      <w:r w:rsidR="00721F51" w:rsidRPr="00EB5111">
        <w:rPr>
          <w:rFonts w:cstheme="minorBidi"/>
          <w:sz w:val="22"/>
          <w:szCs w:val="22"/>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492BEA28" w:rsidR="00D915C2" w:rsidRPr="00DF4A50" w:rsidRDefault="00F322B6" w:rsidP="000D47FA">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at B-9, Qutab Institutional Area, Katwaria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151EAC" w:rsidRPr="00151EAC">
        <w:rPr>
          <w:rFonts w:ascii="Book Antiqua" w:hAnsi="Book Antiqua" w:cs="Arial"/>
          <w:b/>
          <w:bCs/>
          <w:sz w:val="22"/>
          <w:szCs w:val="22"/>
        </w:rPr>
        <w:t>Bulk Procurement of 765kV &amp; 400kV class Transformers and Reactors of various Capacities (Lot-6)</w:t>
      </w:r>
      <w:r w:rsidR="00151EAC" w:rsidRPr="00151EAC">
        <w:rPr>
          <w:rFonts w:ascii="Book Antiqua" w:hAnsi="Book Antiqua" w:cs="Arial"/>
          <w:sz w:val="22"/>
          <w:szCs w:val="22"/>
        </w:rPr>
        <w:t>”</w:t>
      </w:r>
      <w:r w:rsidR="00386B65">
        <w:rPr>
          <w:rFonts w:ascii="Book Antiqua" w:hAnsi="Book Antiqua" w:cs="Arial"/>
          <w:b/>
          <w:bCs/>
          <w:sz w:val="22"/>
          <w:szCs w:val="22"/>
        </w:rPr>
        <w:t xml:space="preserve"> </w:t>
      </w:r>
      <w:r w:rsidR="00386B65" w:rsidRPr="00DF4A50">
        <w:rPr>
          <w:rFonts w:ascii="Book Antiqua" w:hAnsi="Book Antiqua" w:cs="Arial"/>
          <w:sz w:val="22"/>
          <w:szCs w:val="22"/>
        </w:rPr>
        <w:t xml:space="preserve">to be </w:t>
      </w:r>
      <w:r w:rsidR="00D22A05" w:rsidRPr="00DF4A50">
        <w:rPr>
          <w:rFonts w:ascii="Book Antiqua" w:hAnsi="Book Antiqua" w:cs="Arial"/>
          <w:sz w:val="22"/>
          <w:szCs w:val="22"/>
        </w:rPr>
        <w:t>utilized for RTM project(s) requirement</w:t>
      </w:r>
      <w:r w:rsidR="000D47FA" w:rsidRPr="00DF4A50">
        <w:rPr>
          <w:rFonts w:ascii="Book Antiqua" w:hAnsi="Book Antiqua" w:cs="Arial"/>
          <w:sz w:val="22"/>
          <w:szCs w:val="22"/>
        </w:rPr>
        <w:t>.</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3D8E163B" w14:textId="77777777" w:rsidR="006114A5" w:rsidRPr="000D47FA" w:rsidRDefault="00F322B6" w:rsidP="006114A5">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r>
      <w:r w:rsidR="006114A5" w:rsidRPr="00284FAB">
        <w:rPr>
          <w:rFonts w:ascii="Book Antiqua" w:hAnsi="Book Antiqua" w:cs="Arial"/>
          <w:sz w:val="22"/>
          <w:szCs w:val="22"/>
        </w:rPr>
        <w:t>The</w:t>
      </w:r>
      <w:r w:rsidR="006114A5" w:rsidRPr="000D47FA">
        <w:rPr>
          <w:rFonts w:ascii="Book Antiqua" w:hAnsi="Book Antiqua" w:cs="Arial"/>
          <w:sz w:val="22"/>
          <w:szCs w:val="22"/>
        </w:rPr>
        <w:t xml:space="preserve"> procurement activities in respect of the aforesaid Bulk Procurement shall be carried out by </w:t>
      </w:r>
      <w:r w:rsidR="006114A5" w:rsidRPr="000D47FA">
        <w:rPr>
          <w:rFonts w:ascii="Book Antiqua" w:hAnsi="Book Antiqua" w:cs="Arial"/>
          <w:b/>
          <w:bCs/>
          <w:sz w:val="22"/>
          <w:szCs w:val="22"/>
        </w:rPr>
        <w:t>POWERGRID</w:t>
      </w:r>
      <w:r w:rsidR="006114A5" w:rsidRPr="000D47FA">
        <w:rPr>
          <w:rFonts w:ascii="Book Antiqua" w:hAnsi="Book Antiqua" w:cs="Arial"/>
          <w:sz w:val="22"/>
          <w:szCs w:val="22"/>
        </w:rPr>
        <w:t xml:space="preserve"> itself and it intends to use domestic funding for eligible payments under the contract for the package as mentioned above. </w:t>
      </w:r>
      <w:r w:rsidR="006114A5" w:rsidRPr="000D47FA">
        <w:rPr>
          <w:rFonts w:ascii="Book Antiqua" w:hAnsi="Book Antiqua" w:cs="Arial"/>
          <w:b/>
          <w:bCs/>
          <w:sz w:val="22"/>
          <w:szCs w:val="22"/>
        </w:rPr>
        <w:t xml:space="preserve">For the purpose of all procurement activities, POWERGRID or its nominee is both the Owner and the Employer for whole of the </w:t>
      </w:r>
      <w:r w:rsidR="006114A5">
        <w:rPr>
          <w:rFonts w:ascii="Book Antiqua" w:hAnsi="Book Antiqua" w:cs="Arial"/>
          <w:b/>
          <w:bCs/>
          <w:sz w:val="22"/>
          <w:szCs w:val="22"/>
        </w:rPr>
        <w:t>F</w:t>
      </w:r>
      <w:r w:rsidR="006114A5" w:rsidRPr="000D47FA">
        <w:rPr>
          <w:rFonts w:ascii="Book Antiqua" w:hAnsi="Book Antiqua" w:cs="Arial"/>
          <w:b/>
          <w:bCs/>
          <w:sz w:val="22"/>
          <w:szCs w:val="22"/>
        </w:rPr>
        <w:t xml:space="preserve">acilities (or a part for which a separate time for Completion is specified) under the subject package. </w:t>
      </w:r>
    </w:p>
    <w:p w14:paraId="0EF7A9F5" w14:textId="77777777" w:rsidR="006114A5" w:rsidRPr="000D47FA" w:rsidRDefault="006114A5" w:rsidP="006114A5">
      <w:pPr>
        <w:tabs>
          <w:tab w:val="left" w:pos="1037"/>
        </w:tabs>
        <w:ind w:left="1080" w:hanging="1080"/>
        <w:jc w:val="both"/>
        <w:rPr>
          <w:rFonts w:ascii="Book Antiqua" w:hAnsi="Book Antiqua" w:cs="Arial"/>
          <w:b/>
          <w:bCs/>
          <w:sz w:val="22"/>
          <w:szCs w:val="22"/>
        </w:rPr>
      </w:pPr>
    </w:p>
    <w:p w14:paraId="4E3FCB48" w14:textId="77777777" w:rsidR="006114A5" w:rsidRPr="000D47FA" w:rsidRDefault="006114A5" w:rsidP="006114A5">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r>
      <w:r>
        <w:rPr>
          <w:rFonts w:ascii="Book Antiqua" w:hAnsi="Book Antiqua" w:cs="Arial"/>
          <w:b/>
          <w:bCs/>
          <w:sz w:val="22"/>
          <w:szCs w:val="22"/>
        </w:rPr>
        <w:tab/>
      </w:r>
      <w:r w:rsidRPr="000D47FA">
        <w:rPr>
          <w:rFonts w:ascii="Book Antiqua" w:hAnsi="Book Antiqua" w:cs="Arial"/>
          <w:b/>
          <w:bCs/>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00667A9A" w14:textId="77777777" w:rsidR="006114A5" w:rsidRPr="000D47FA" w:rsidRDefault="006114A5" w:rsidP="006114A5">
      <w:pPr>
        <w:tabs>
          <w:tab w:val="left" w:pos="1037"/>
        </w:tabs>
        <w:ind w:left="1080" w:hanging="1080"/>
        <w:jc w:val="both"/>
        <w:rPr>
          <w:rFonts w:ascii="Book Antiqua" w:hAnsi="Book Antiqua" w:cs="Arial"/>
          <w:b/>
          <w:bCs/>
          <w:sz w:val="22"/>
          <w:szCs w:val="22"/>
        </w:rPr>
      </w:pPr>
    </w:p>
    <w:p w14:paraId="767A1991" w14:textId="77777777" w:rsidR="006114A5" w:rsidRDefault="006114A5" w:rsidP="006114A5">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t>The details of such nominee(s) shall be shared prior to the scheduled dispatch of the Equipment.</w:t>
      </w:r>
    </w:p>
    <w:p w14:paraId="6A691D50" w14:textId="6C4F610C"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 xml:space="preserve"> </w:t>
      </w:r>
    </w:p>
    <w:p w14:paraId="28D1F1CE" w14:textId="341A0FF7" w:rsidR="001F4D8A" w:rsidRDefault="001F4D8A" w:rsidP="00054DA8">
      <w:pPr>
        <w:tabs>
          <w:tab w:val="left" w:pos="1037"/>
        </w:tabs>
        <w:jc w:val="both"/>
        <w:rPr>
          <w:rFonts w:ascii="Book Antiqua" w:hAnsi="Book Antiqua" w:cs="Arial"/>
          <w:b/>
          <w:bCs/>
          <w:sz w:val="22"/>
          <w:szCs w:val="22"/>
        </w:rPr>
      </w:pPr>
    </w:p>
    <w:p w14:paraId="7B477AA2" w14:textId="77777777" w:rsidR="00A73714" w:rsidRPr="000D47FA" w:rsidRDefault="00A73714" w:rsidP="000D47FA">
      <w:pPr>
        <w:tabs>
          <w:tab w:val="left" w:pos="1037"/>
        </w:tabs>
        <w:ind w:left="1080" w:hanging="1080"/>
        <w:jc w:val="both"/>
        <w:rPr>
          <w:rFonts w:ascii="Book Antiqua" w:hAnsi="Book Antiqua" w:cs="Arial"/>
          <w:b/>
          <w:bCs/>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747C8B83" w14:textId="2DBD4D74" w:rsidR="00A86F7B" w:rsidRPr="009F5151" w:rsidRDefault="00D760BA" w:rsidP="00A86F7B">
      <w:pPr>
        <w:ind w:left="1134"/>
        <w:jc w:val="both"/>
        <w:rPr>
          <w:rFonts w:ascii="Book Antiqua" w:hAnsi="Book Antiqua"/>
          <w:b/>
          <w:sz w:val="22"/>
          <w:szCs w:val="22"/>
          <w:u w:val="single"/>
        </w:rPr>
      </w:pPr>
      <w:r w:rsidRPr="00D760BA">
        <w:rPr>
          <w:rFonts w:ascii="Book Antiqua" w:hAnsi="Book Antiqua"/>
          <w:b/>
          <w:sz w:val="22"/>
          <w:szCs w:val="22"/>
        </w:rPr>
        <w:t>220kV Reactor Package 2RT-01-BULK (AM) for procurement of 2 x 31.5 MVAR, 245kV 3-Ph Reactor; 6 x 25 MVAR, 245kV 3-Ph Reactor; 1 x 20 MVAR, 245kV 3-Ph Reactor; 3 x 20 MVAR, 1</w:t>
      </w:r>
      <w:r w:rsidR="00EE7A0D">
        <w:rPr>
          <w:rFonts w:ascii="Book Antiqua" w:hAnsi="Book Antiqua"/>
          <w:b/>
          <w:sz w:val="22"/>
          <w:szCs w:val="22"/>
        </w:rPr>
        <w:t>45</w:t>
      </w:r>
      <w:r w:rsidRPr="00D760BA">
        <w:rPr>
          <w:rFonts w:ascii="Book Antiqua" w:hAnsi="Book Antiqua"/>
          <w:b/>
          <w:sz w:val="22"/>
          <w:szCs w:val="22"/>
        </w:rPr>
        <w:t xml:space="preserve"> kV 3-Ph Reactor under Bulk Procurement of 765kV &amp; 400kV class Transformers and Reactors of various Capacities (Lot-6)</w:t>
      </w:r>
      <w:r w:rsidR="00B32059" w:rsidRPr="00B32059">
        <w:rPr>
          <w:rFonts w:ascii="Book Antiqua" w:hAnsi="Book Antiqua"/>
          <w:b/>
          <w:sz w:val="22"/>
          <w:szCs w:val="22"/>
        </w:rPr>
        <w:t>.</w:t>
      </w:r>
    </w:p>
    <w:p w14:paraId="5DC845F8" w14:textId="77777777" w:rsidR="00A73714" w:rsidRPr="00344AF7" w:rsidRDefault="00A73714"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4F40DE"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D37481">
        <w:rPr>
          <w:rFonts w:ascii="Book Antiqua" w:eastAsia="MS Mincho" w:hAnsi="Book Antiqua" w:cs="Arial"/>
          <w:sz w:val="22"/>
          <w:szCs w:val="22"/>
        </w:rPr>
        <w:t>The broad scope of work covered under the subject package shall include</w:t>
      </w:r>
      <w:r w:rsidR="00916239" w:rsidRPr="00D37481">
        <w:rPr>
          <w:rFonts w:ascii="Book Antiqua" w:hAnsi="Book Antiqua" w:cs="Arial"/>
          <w:sz w:val="22"/>
          <w:szCs w:val="22"/>
          <w:lang w:val="en-GB"/>
        </w:rPr>
        <w:t xml:space="preserve">: </w:t>
      </w:r>
    </w:p>
    <w:p w14:paraId="615F43A4" w14:textId="77777777" w:rsidR="004F40DE" w:rsidRPr="004F40DE" w:rsidRDefault="004F40DE" w:rsidP="004F40DE">
      <w:pPr>
        <w:pStyle w:val="ListParagraph"/>
        <w:tabs>
          <w:tab w:val="left" w:pos="1037"/>
        </w:tabs>
        <w:ind w:left="1170"/>
        <w:jc w:val="both"/>
        <w:rPr>
          <w:rFonts w:ascii="Book Antiqua" w:hAnsi="Book Antiqua" w:cs="Arial"/>
          <w:sz w:val="22"/>
          <w:szCs w:val="22"/>
          <w:lang w:val="en-IN"/>
        </w:rPr>
      </w:pPr>
    </w:p>
    <w:p w14:paraId="528C9600" w14:textId="2D7F929D" w:rsidR="004F40DE" w:rsidRDefault="00D760BA" w:rsidP="004F40DE">
      <w:pPr>
        <w:pStyle w:val="ListParagraph"/>
        <w:numPr>
          <w:ilvl w:val="0"/>
          <w:numId w:val="13"/>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Design, Engineering, Manufacture, testing at Manufacture’s works, supply, transportation, unloading and delivery at site, insurance &amp; Storage, erection, testing &amp; commissioning at site for the Reactors, including insulating oil, all fittings, accessories including Online- Drying System (ODS), Marshaling Box (MB) for each Reactor unit and foundation bolts as per technical specification &amp; BPS</w:t>
      </w:r>
      <w:r>
        <w:rPr>
          <w:rFonts w:ascii="Book Antiqua" w:hAnsi="Book Antiqua" w:cs="Arial"/>
          <w:sz w:val="22"/>
          <w:szCs w:val="22"/>
          <w:lang w:val="en-IN"/>
        </w:rPr>
        <w:t xml:space="preserve"> for</w:t>
      </w:r>
      <w:r w:rsidR="004F40DE" w:rsidRPr="004F40DE">
        <w:rPr>
          <w:rFonts w:ascii="Book Antiqua" w:hAnsi="Book Antiqua" w:cs="Arial"/>
          <w:sz w:val="22"/>
          <w:szCs w:val="22"/>
          <w:lang w:val="en-IN"/>
        </w:rPr>
        <w:t xml:space="preserve">  </w:t>
      </w:r>
    </w:p>
    <w:p w14:paraId="00094339" w14:textId="77777777" w:rsidR="00D760BA" w:rsidRDefault="00D760BA" w:rsidP="004F40DE">
      <w:pPr>
        <w:pStyle w:val="ListParagraph"/>
        <w:numPr>
          <w:ilvl w:val="0"/>
          <w:numId w:val="13"/>
        </w:numPr>
        <w:tabs>
          <w:tab w:val="left" w:pos="1037"/>
        </w:tabs>
        <w:jc w:val="both"/>
        <w:rPr>
          <w:rFonts w:ascii="Book Antiqua" w:hAnsi="Book Antiqua" w:cs="Arial"/>
          <w:sz w:val="22"/>
          <w:szCs w:val="22"/>
          <w:lang w:val="en-IN"/>
        </w:rPr>
      </w:pPr>
    </w:p>
    <w:p w14:paraId="2407F0BF" w14:textId="5EED2597"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31.5 MVAR, 245kV 3-Ph Reactors at New Meli SS</w:t>
      </w:r>
    </w:p>
    <w:p w14:paraId="56AD7192" w14:textId="51AE3B9A"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1x31.5 MVAR, 245kV 3-Ph Reactors at Mokukchung SS</w:t>
      </w:r>
    </w:p>
    <w:p w14:paraId="08E30A54" w14:textId="3261366C"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25 MVAR, 245kV 3-Ph Reactors at Jind SS</w:t>
      </w:r>
    </w:p>
    <w:p w14:paraId="409E5AD0" w14:textId="7279B90F"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25 MVAR, 245kV 3-Ph Reactors at Kishenpur SS</w:t>
      </w:r>
    </w:p>
    <w:p w14:paraId="4A969F02" w14:textId="77777777"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25 MVAR, 245kV 3-Ph Reactors at Drass SS</w:t>
      </w:r>
    </w:p>
    <w:p w14:paraId="4727B1DD" w14:textId="77777777"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25 MVAR, 245kV 3-Ph Reactors at Jalandhar SS</w:t>
      </w:r>
    </w:p>
    <w:p w14:paraId="0AD2D2A0" w14:textId="77777777"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25 MVAR, 245kV 3-Ph Reactors at Sitarganj SS</w:t>
      </w:r>
    </w:p>
    <w:p w14:paraId="3BB5A09E" w14:textId="77777777"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25 MVAR, 245kV 3-Ph Reactors at Pithoragarh SS</w:t>
      </w:r>
    </w:p>
    <w:p w14:paraId="3C0E619C" w14:textId="77777777"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 x 20 MVAR, 245kV 3-Ph Reactor at Mariani SS</w:t>
      </w:r>
    </w:p>
    <w:p w14:paraId="79B04692" w14:textId="77777777"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20 MVAR, 145kV 3-Ph Reactors at Imphal SS.</w:t>
      </w:r>
    </w:p>
    <w:p w14:paraId="0E4B031E" w14:textId="77777777" w:rsid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20 MVAR, 145kV 3-Ph Reactors at Aizwal SS.</w:t>
      </w:r>
    </w:p>
    <w:p w14:paraId="2F0F994C" w14:textId="554FF4A2" w:rsidR="00D760BA" w:rsidRPr="00D760BA" w:rsidRDefault="00D760BA" w:rsidP="00D760BA">
      <w:pPr>
        <w:pStyle w:val="ListParagraph"/>
        <w:numPr>
          <w:ilvl w:val="0"/>
          <w:numId w:val="14"/>
        </w:numPr>
        <w:tabs>
          <w:tab w:val="left" w:pos="1037"/>
        </w:tabs>
        <w:jc w:val="both"/>
        <w:rPr>
          <w:rFonts w:ascii="Book Antiqua" w:hAnsi="Book Antiqua" w:cs="Arial"/>
          <w:sz w:val="22"/>
          <w:szCs w:val="22"/>
          <w:lang w:val="en-IN"/>
        </w:rPr>
      </w:pPr>
      <w:r w:rsidRPr="00D760BA">
        <w:rPr>
          <w:rFonts w:ascii="Book Antiqua" w:hAnsi="Book Antiqua" w:cs="Arial"/>
          <w:sz w:val="22"/>
          <w:szCs w:val="22"/>
          <w:lang w:val="en-IN"/>
        </w:rPr>
        <w:t>1x 20 MVAR, 145kV 3-Ph Reactors at Kumarghat SS.</w:t>
      </w:r>
    </w:p>
    <w:p w14:paraId="059EAB98" w14:textId="77777777" w:rsidR="00A73714" w:rsidRDefault="00A73714" w:rsidP="00D760BA">
      <w:pPr>
        <w:autoSpaceDE w:val="0"/>
        <w:autoSpaceDN w:val="0"/>
        <w:adjustRightInd w:val="0"/>
        <w:rPr>
          <w:rFonts w:ascii="Book Antiqua" w:hAnsi="Book Antiqua" w:cs="Arial"/>
          <w:i/>
          <w:iCs/>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w:t>
      </w:r>
      <w:r w:rsidRPr="00284FAB">
        <w:rPr>
          <w:rFonts w:ascii="Book Antiqua" w:hAnsi="Book Antiqua" w:cs="Arial"/>
          <w:sz w:val="22"/>
          <w:szCs w:val="22"/>
        </w:rPr>
        <w:lastRenderedPageBreak/>
        <w:t xml:space="preserve">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213BB2DF" w14:textId="77777777" w:rsidR="0023292E" w:rsidRPr="00284FAB" w:rsidRDefault="0023292E" w:rsidP="00A73714">
      <w:pPr>
        <w:tabs>
          <w:tab w:val="left" w:pos="1037"/>
        </w:tabs>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lastRenderedPageBreak/>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168501C"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 (CS-G</w:t>
      </w:r>
      <w:r w:rsidR="0051128E">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5C63EE">
        <w:rPr>
          <w:rFonts w:ascii="Book Antiqua" w:eastAsia="Calibri" w:hAnsi="Book Antiqua" w:cs="Arial"/>
          <w:b/>
          <w:bCs/>
          <w:sz w:val="22"/>
          <w:szCs w:val="22"/>
        </w:rPr>
        <w:t>DGM</w:t>
      </w:r>
      <w:r w:rsidR="007837D6" w:rsidRPr="007837D6">
        <w:rPr>
          <w:rFonts w:ascii="Book Antiqua" w:eastAsia="Calibri" w:hAnsi="Book Antiqua" w:cs="Arial"/>
          <w:b/>
          <w:bCs/>
          <w:sz w:val="22"/>
          <w:szCs w:val="22"/>
        </w:rPr>
        <w:t xml:space="preserve"> (CS-G</w:t>
      </w:r>
      <w:r w:rsidR="0051128E">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420366">
        <w:rPr>
          <w:rFonts w:ascii="Book Antiqua" w:eastAsia="Calibri" w:hAnsi="Book Antiqua" w:cs="Arial"/>
          <w:b/>
          <w:bCs/>
          <w:sz w:val="22"/>
          <w:szCs w:val="22"/>
        </w:rPr>
        <w:t>/</w:t>
      </w:r>
      <w:r w:rsidR="007B2701">
        <w:rPr>
          <w:rFonts w:ascii="Book Antiqua" w:eastAsia="Calibri" w:hAnsi="Book Antiqua" w:cs="Arial"/>
          <w:b/>
          <w:bCs/>
          <w:sz w:val="22"/>
          <w:szCs w:val="22"/>
        </w:rPr>
        <w:t>Engineer</w:t>
      </w:r>
      <w:r w:rsidR="00420366">
        <w:rPr>
          <w:rFonts w:ascii="Book Antiqua" w:eastAsia="Calibri" w:hAnsi="Book Antiqua" w:cs="Arial"/>
          <w:b/>
          <w:bCs/>
          <w:sz w:val="22"/>
          <w:szCs w:val="22"/>
        </w:rPr>
        <w:t xml:space="preserve"> (CS-G</w:t>
      </w:r>
      <w:r w:rsidR="0051128E">
        <w:rPr>
          <w:rFonts w:ascii="Book Antiqua" w:eastAsia="Calibri" w:hAnsi="Book Antiqua" w:cs="Arial"/>
          <w:b/>
          <w:bCs/>
          <w:sz w:val="22"/>
          <w:szCs w:val="22"/>
        </w:rPr>
        <w:t>7</w:t>
      </w:r>
      <w:r w:rsidR="00420366">
        <w:rPr>
          <w:rFonts w:ascii="Book Antiqua" w:eastAsia="Calibri" w:hAnsi="Book Antiqua" w:cs="Arial"/>
          <w:b/>
          <w:bCs/>
          <w:sz w:val="22"/>
          <w:szCs w:val="22"/>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24C935ED"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7B2701">
        <w:rPr>
          <w:rFonts w:ascii="Book Antiqua" w:hAnsi="Book Antiqua" w:cs="Arial"/>
          <w:b/>
          <w:bCs/>
          <w:color w:val="0000FF"/>
          <w:sz w:val="22"/>
          <w:szCs w:val="22"/>
        </w:rPr>
        <w:t>2</w:t>
      </w:r>
      <w:r w:rsidR="006114A5">
        <w:rPr>
          <w:rFonts w:ascii="Book Antiqua" w:hAnsi="Book Antiqua" w:cs="Arial"/>
          <w:b/>
          <w:bCs/>
          <w:color w:val="0000FF"/>
          <w:sz w:val="22"/>
          <w:szCs w:val="22"/>
        </w:rPr>
        <w:t>9</w:t>
      </w:r>
      <w:r w:rsidR="00586AE9" w:rsidRPr="00420366">
        <w:rPr>
          <w:rFonts w:ascii="Book Antiqua" w:hAnsi="Book Antiqua" w:cs="Arial"/>
          <w:b/>
          <w:bCs/>
          <w:color w:val="0000FF"/>
          <w:sz w:val="22"/>
          <w:szCs w:val="22"/>
        </w:rPr>
        <w:t>/</w:t>
      </w:r>
      <w:r w:rsidR="00A41079">
        <w:rPr>
          <w:rFonts w:ascii="Book Antiqua" w:hAnsi="Book Antiqua" w:cs="Arial"/>
          <w:b/>
          <w:bCs/>
          <w:color w:val="0000FF"/>
          <w:sz w:val="22"/>
          <w:szCs w:val="22"/>
        </w:rPr>
        <w:t>0</w:t>
      </w:r>
      <w:r w:rsidR="00283173">
        <w:rPr>
          <w:rFonts w:ascii="Book Antiqua" w:hAnsi="Book Antiqua" w:cs="Arial"/>
          <w:b/>
          <w:bCs/>
          <w:color w:val="0000FF"/>
          <w:sz w:val="22"/>
          <w:szCs w:val="22"/>
        </w:rPr>
        <w:t>9</w:t>
      </w:r>
      <w:r w:rsidR="00586AE9" w:rsidRPr="00420366">
        <w:rPr>
          <w:rFonts w:ascii="Book Antiqua" w:hAnsi="Book Antiqua" w:cs="Arial"/>
          <w:b/>
          <w:bCs/>
          <w:color w:val="0000FF"/>
          <w:sz w:val="22"/>
          <w:szCs w:val="22"/>
        </w:rPr>
        <w:t>/202</w:t>
      </w:r>
      <w:r w:rsidR="00A73714" w:rsidRPr="00420366">
        <w:rPr>
          <w:rFonts w:ascii="Book Antiqua" w:hAnsi="Book Antiqua" w:cs="Arial"/>
          <w:b/>
          <w:bCs/>
          <w:color w:val="0000FF"/>
          <w:sz w:val="22"/>
          <w:szCs w:val="22"/>
        </w:rPr>
        <w:t>5</w:t>
      </w:r>
      <w:r w:rsidR="00586AE9" w:rsidRPr="00586AE9">
        <w:rPr>
          <w:rFonts w:ascii="Book Antiqua" w:hAnsi="Book Antiqua" w:cs="Arial"/>
          <w:b/>
          <w:bCs/>
          <w:color w:val="0000FF"/>
          <w:sz w:val="22"/>
          <w:szCs w:val="22"/>
        </w:rPr>
        <w:t xml:space="preserve">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1ECC728C"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6114A5">
        <w:rPr>
          <w:rFonts w:ascii="Book Antiqua" w:eastAsia="Calibri" w:hAnsi="Book Antiqua" w:cs="Arial"/>
          <w:b/>
          <w:bCs/>
          <w:color w:val="0000FF"/>
          <w:sz w:val="22"/>
          <w:szCs w:val="22"/>
        </w:rPr>
        <w:t>15</w:t>
      </w:r>
      <w:r w:rsidR="001F157F">
        <w:rPr>
          <w:rFonts w:ascii="Book Antiqua" w:eastAsia="Calibri" w:hAnsi="Book Antiqua" w:cs="Arial"/>
          <w:b/>
          <w:bCs/>
          <w:color w:val="0000FF"/>
          <w:sz w:val="22"/>
          <w:szCs w:val="22"/>
        </w:rPr>
        <w:t>/10</w:t>
      </w:r>
      <w:r w:rsidR="00095343" w:rsidRPr="00420366">
        <w:rPr>
          <w:rFonts w:ascii="Book Antiqua" w:eastAsia="Calibri" w:hAnsi="Book Antiqua" w:cs="Arial"/>
          <w:b/>
          <w:bCs/>
          <w:color w:val="0000FF"/>
          <w:sz w:val="22"/>
          <w:szCs w:val="22"/>
          <w:lang w:val="en-GB"/>
        </w:rPr>
        <w:t>/202</w:t>
      </w:r>
      <w:r w:rsidR="00A73714" w:rsidRPr="00420366">
        <w:rPr>
          <w:rFonts w:ascii="Book Antiqua" w:eastAsia="Calibri" w:hAnsi="Book Antiqua" w:cs="Arial"/>
          <w:b/>
          <w:bCs/>
          <w:color w:val="0000FF"/>
          <w:sz w:val="22"/>
          <w:szCs w:val="22"/>
          <w:lang w:val="en-GB"/>
        </w:rPr>
        <w:t>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25DD4DDB"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6114A5">
        <w:rPr>
          <w:rFonts w:ascii="Book Antiqua" w:eastAsia="Calibri" w:hAnsi="Book Antiqua" w:cs="Arial"/>
          <w:b/>
          <w:bCs/>
          <w:color w:val="0000FF"/>
          <w:sz w:val="22"/>
          <w:szCs w:val="22"/>
        </w:rPr>
        <w:t>15</w:t>
      </w:r>
      <w:r w:rsidR="001F157F">
        <w:rPr>
          <w:rFonts w:ascii="Book Antiqua" w:eastAsia="Calibri" w:hAnsi="Book Antiqua" w:cs="Arial"/>
          <w:b/>
          <w:bCs/>
          <w:color w:val="0000FF"/>
          <w:sz w:val="22"/>
          <w:szCs w:val="22"/>
        </w:rPr>
        <w:t>/10</w:t>
      </w:r>
      <w:r w:rsidR="005C63EE" w:rsidRPr="005F5CD1">
        <w:rPr>
          <w:rFonts w:ascii="Book Antiqua" w:eastAsia="Calibri" w:hAnsi="Book Antiqua" w:cs="Arial"/>
          <w:b/>
          <w:bCs/>
          <w:color w:val="0000FF"/>
          <w:sz w:val="22"/>
          <w:szCs w:val="22"/>
          <w:lang w:val="en-GB"/>
        </w:rPr>
        <w:t>/2025</w:t>
      </w:r>
      <w:r w:rsidR="005C63EE">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6F12791" w14:textId="1959FF60" w:rsidR="006F17EB" w:rsidRPr="00A73714" w:rsidRDefault="00CF7901" w:rsidP="00A73714">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3338BBFB" w14:textId="7B05F6EF" w:rsidR="006F17EB" w:rsidRPr="006F17EB" w:rsidRDefault="006F17EB" w:rsidP="007B2701">
      <w:pPr>
        <w:jc w:val="both"/>
        <w:rPr>
          <w:rFonts w:ascii="Book Antiqua" w:hAnsi="Book Antiqua" w:cs="Arial"/>
          <w:color w:val="000000"/>
          <w:sz w:val="22"/>
          <w:szCs w:val="22"/>
          <w:lang w:val="en-IN" w:eastAsia="en-IN" w:bidi="hi-IN"/>
        </w:rPr>
      </w:pP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lastRenderedPageBreak/>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53C0E379" w14:textId="5FE79371" w:rsidR="009C7525" w:rsidRPr="00D74782" w:rsidRDefault="00444714" w:rsidP="009C7525">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B72032" w:rsidRPr="00B72032">
        <w:rPr>
          <w:rFonts w:ascii="Book Antiqua" w:hAnsi="Book Antiqua" w:cs="Arial"/>
          <w:b/>
          <w:bCs/>
          <w:sz w:val="22"/>
          <w:szCs w:val="22"/>
          <w:lang w:val="en-GB"/>
        </w:rPr>
        <w:t>Sr. DGM (CS-G</w:t>
      </w:r>
      <w:r w:rsidR="00F552AC">
        <w:rPr>
          <w:rFonts w:ascii="Book Antiqua" w:hAnsi="Book Antiqua" w:cs="Arial"/>
          <w:b/>
          <w:bCs/>
          <w:sz w:val="22"/>
          <w:szCs w:val="22"/>
          <w:lang w:val="en-GB"/>
        </w:rPr>
        <w:t>7</w:t>
      </w:r>
      <w:r w:rsidR="00B72032" w:rsidRPr="00B72032">
        <w:rPr>
          <w:rFonts w:ascii="Book Antiqua" w:hAnsi="Book Antiqua" w:cs="Arial"/>
          <w:b/>
          <w:bCs/>
          <w:sz w:val="22"/>
          <w:szCs w:val="22"/>
          <w:lang w:val="en-GB"/>
        </w:rPr>
        <w:t>)/DGM (CS-G</w:t>
      </w:r>
      <w:r w:rsidR="00F552AC">
        <w:rPr>
          <w:rFonts w:ascii="Book Antiqua" w:hAnsi="Book Antiqua" w:cs="Arial"/>
          <w:b/>
          <w:bCs/>
          <w:sz w:val="22"/>
          <w:szCs w:val="22"/>
          <w:lang w:val="en-GB"/>
        </w:rPr>
        <w:t>7</w:t>
      </w:r>
      <w:r w:rsidR="00B72032" w:rsidRPr="00B72032">
        <w:rPr>
          <w:rFonts w:ascii="Book Antiqua" w:hAnsi="Book Antiqua" w:cs="Arial"/>
          <w:b/>
          <w:bCs/>
          <w:sz w:val="22"/>
          <w:szCs w:val="22"/>
          <w:lang w:val="en-GB"/>
        </w:rPr>
        <w:t>)/</w:t>
      </w:r>
      <w:r w:rsidR="007B2701">
        <w:rPr>
          <w:rFonts w:ascii="Book Antiqua" w:hAnsi="Book Antiqua" w:cs="Arial"/>
          <w:b/>
          <w:bCs/>
          <w:sz w:val="22"/>
          <w:szCs w:val="22"/>
          <w:lang w:val="en-GB"/>
        </w:rPr>
        <w:t>Engineer</w:t>
      </w:r>
      <w:r w:rsidR="00B72032" w:rsidRPr="00B72032">
        <w:rPr>
          <w:rFonts w:ascii="Book Antiqua" w:hAnsi="Book Antiqua" w:cs="Arial"/>
          <w:b/>
          <w:bCs/>
          <w:sz w:val="22"/>
          <w:szCs w:val="22"/>
          <w:lang w:val="en-GB"/>
        </w:rPr>
        <w:t xml:space="preserve"> (CS-G</w:t>
      </w:r>
      <w:r w:rsidR="00F552AC">
        <w:rPr>
          <w:rFonts w:ascii="Book Antiqua" w:hAnsi="Book Antiqua" w:cs="Arial"/>
          <w:b/>
          <w:bCs/>
          <w:sz w:val="22"/>
          <w:szCs w:val="22"/>
          <w:lang w:val="en-GB"/>
        </w:rPr>
        <w:t>7</w:t>
      </w:r>
      <w:r w:rsidR="00B72032" w:rsidRPr="00B72032">
        <w:rPr>
          <w:rFonts w:ascii="Book Antiqua" w:hAnsi="Book Antiqua" w:cs="Arial"/>
          <w:b/>
          <w:bCs/>
          <w:sz w:val="22"/>
          <w:szCs w:val="22"/>
          <w:lang w:val="en-GB"/>
        </w:rPr>
        <w:t>)</w:t>
      </w:r>
      <w:r w:rsidR="00B72032">
        <w:rPr>
          <w:rFonts w:ascii="Book Antiqua" w:hAnsi="Book Antiqua" w:cs="Arial"/>
          <w:b/>
          <w:bCs/>
          <w:sz w:val="22"/>
          <w:szCs w:val="22"/>
          <w:lang w:val="en-GB"/>
        </w:rPr>
        <w:t xml:space="preserve"> </w:t>
      </w:r>
    </w:p>
    <w:p w14:paraId="29E3742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5EB8B7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0851BD1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42CF7D3C" w14:textId="77777777" w:rsidR="009C7525" w:rsidRPr="00284FAB" w:rsidRDefault="009C7525" w:rsidP="009C7525">
      <w:pPr>
        <w:ind w:left="1080" w:hanging="1080"/>
        <w:jc w:val="both"/>
        <w:rPr>
          <w:rFonts w:ascii="Book Antiqua" w:hAnsi="Book Antiqua" w:cs="Arial"/>
          <w:sz w:val="22"/>
          <w:szCs w:val="22"/>
          <w:lang w:val="en-GB"/>
        </w:rPr>
      </w:pPr>
    </w:p>
    <w:p w14:paraId="2B51FFA9" w14:textId="5420E067" w:rsidR="008E08A0" w:rsidRPr="007D29A2" w:rsidRDefault="008E08A0" w:rsidP="008E08A0">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r w:rsidR="007B2701">
        <w:rPr>
          <w:rFonts w:ascii="Book Antiqua" w:hAnsi="Book Antiqua" w:cs="Arial"/>
          <w:sz w:val="22"/>
          <w:szCs w:val="22"/>
          <w:lang w:val="en-GB"/>
        </w:rPr>
        <w:t>2327</w:t>
      </w:r>
    </w:p>
    <w:p w14:paraId="03C9B39D" w14:textId="0B35D2B2" w:rsidR="008E08A0" w:rsidRPr="007D29A2" w:rsidRDefault="008E08A0" w:rsidP="008E08A0">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r w:rsidR="007B2701" w:rsidRPr="007B2701">
        <w:rPr>
          <w:rFonts w:ascii="Book Antiqua" w:hAnsi="Book Antiqua" w:cs="Arial"/>
          <w:sz w:val="22"/>
          <w:szCs w:val="22"/>
          <w:lang w:val="en-GB"/>
        </w:rPr>
        <w:t>9996155779</w:t>
      </w:r>
    </w:p>
    <w:p w14:paraId="6BFC50DE" w14:textId="77777777" w:rsidR="008E08A0" w:rsidRPr="007D29A2" w:rsidRDefault="008E08A0" w:rsidP="008E08A0">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49B755C0" w14:textId="77777777" w:rsidR="008E08A0" w:rsidRPr="007D29A2" w:rsidRDefault="008E08A0" w:rsidP="008E08A0">
      <w:pPr>
        <w:ind w:left="1080"/>
        <w:jc w:val="both"/>
        <w:rPr>
          <w:rFonts w:ascii="Book Antiqua" w:hAnsi="Book Antiqua" w:cs="Arial"/>
          <w:color w:val="000000"/>
          <w:sz w:val="22"/>
          <w:szCs w:val="22"/>
          <w:lang w:val="pt-BR"/>
        </w:rPr>
      </w:pPr>
    </w:p>
    <w:p w14:paraId="19617F65" w14:textId="77777777" w:rsidR="008E08A0" w:rsidRPr="00FB5A09" w:rsidRDefault="008E08A0" w:rsidP="008E08A0">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4C60F499" w14:textId="77777777" w:rsidR="008E08A0" w:rsidRPr="00502B96" w:rsidRDefault="008E08A0" w:rsidP="008E08A0">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788DA49A" w14:textId="230E70DD" w:rsidR="009C7525" w:rsidRDefault="007B2701" w:rsidP="007B2701">
      <w:pPr>
        <w:ind w:left="2520" w:firstLine="360"/>
        <w:jc w:val="both"/>
        <w:rPr>
          <w:rStyle w:val="Hyperlink"/>
          <w:rFonts w:ascii="Book Antiqua" w:hAnsi="Book Antiqua" w:cs="Arial"/>
          <w:sz w:val="22"/>
          <w:szCs w:val="22"/>
        </w:rPr>
      </w:pPr>
      <w:hyperlink r:id="rId17" w:history="1">
        <w:r w:rsidRPr="00332EDC">
          <w:rPr>
            <w:rStyle w:val="Hyperlink"/>
            <w:rFonts w:ascii="Book Antiqua" w:hAnsi="Book Antiqua" w:cs="Arial"/>
            <w:sz w:val="22"/>
            <w:szCs w:val="22"/>
          </w:rPr>
          <w:t>mrarunkumar@powergrid.in</w:t>
        </w:r>
      </w:hyperlink>
    </w:p>
    <w:p w14:paraId="1C45189B" w14:textId="77777777" w:rsidR="007B2701" w:rsidRDefault="007B2701" w:rsidP="007B2701">
      <w:pPr>
        <w:ind w:left="2520" w:firstLine="36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18"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E640C" w:rsidP="006E640C">
      <w:pPr>
        <w:ind w:left="1080"/>
        <w:jc w:val="both"/>
        <w:rPr>
          <w:rStyle w:val="Hyperlink"/>
          <w:rFonts w:ascii="Book Antiqua" w:hAnsi="Book Antiqua" w:cs="Arial"/>
          <w:iCs/>
          <w:sz w:val="22"/>
          <w:szCs w:val="22"/>
          <w:lang w:val="en-GB"/>
        </w:rPr>
      </w:pPr>
      <w:hyperlink r:id="rId19" w:history="1">
        <w:r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6"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6"/>
    <w:p w14:paraId="09AC2536" w14:textId="4289D4F0" w:rsidR="004F2303" w:rsidRPr="00381A4F" w:rsidRDefault="004F2303" w:rsidP="00381A4F">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7"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7"/>
      <w:r w:rsidRPr="00E726FA">
        <w:rPr>
          <w:rFonts w:ascii="Book Antiqua" w:hAnsi="Book Antiqua" w:cs="Arial"/>
          <w:color w:val="FF0000"/>
          <w:spacing w:val="-2"/>
          <w:sz w:val="22"/>
          <w:szCs w:val="22"/>
        </w:rPr>
        <w:t xml:space="preserve">. </w:t>
      </w: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lastRenderedPageBreak/>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0"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1"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7A7DF" w14:textId="77777777" w:rsidR="00211698" w:rsidRDefault="00211698">
      <w:r>
        <w:separator/>
      </w:r>
    </w:p>
  </w:endnote>
  <w:endnote w:type="continuationSeparator" w:id="0">
    <w:p w14:paraId="2F02CF68" w14:textId="77777777" w:rsidR="00211698" w:rsidRDefault="0021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D090" w14:textId="77777777" w:rsidR="00211698" w:rsidRDefault="00211698">
      <w:r>
        <w:separator/>
      </w:r>
    </w:p>
  </w:footnote>
  <w:footnote w:type="continuationSeparator" w:id="0">
    <w:p w14:paraId="28A3300B" w14:textId="77777777" w:rsidR="00211698" w:rsidRDefault="00211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40FAF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D7C8D"/>
    <w:multiLevelType w:val="hybridMultilevel"/>
    <w:tmpl w:val="2924D454"/>
    <w:lvl w:ilvl="0" w:tplc="F37465C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8"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0"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87043798">
    <w:abstractNumId w:val="5"/>
  </w:num>
  <w:num w:numId="2" w16cid:durableId="37511970">
    <w:abstractNumId w:val="11"/>
  </w:num>
  <w:num w:numId="3" w16cid:durableId="1989675510">
    <w:abstractNumId w:val="12"/>
  </w:num>
  <w:num w:numId="4" w16cid:durableId="1689209126">
    <w:abstractNumId w:val="2"/>
  </w:num>
  <w:num w:numId="5" w16cid:durableId="828254757">
    <w:abstractNumId w:val="7"/>
  </w:num>
  <w:num w:numId="6" w16cid:durableId="430123245">
    <w:abstractNumId w:val="6"/>
  </w:num>
  <w:num w:numId="7" w16cid:durableId="2062434275">
    <w:abstractNumId w:val="4"/>
  </w:num>
  <w:num w:numId="8" w16cid:durableId="1233076408">
    <w:abstractNumId w:val="9"/>
  </w:num>
  <w:num w:numId="9" w16cid:durableId="592783366">
    <w:abstractNumId w:val="8"/>
  </w:num>
  <w:num w:numId="10" w16cid:durableId="1722092013">
    <w:abstractNumId w:val="13"/>
  </w:num>
  <w:num w:numId="11" w16cid:durableId="106196166">
    <w:abstractNumId w:val="10"/>
  </w:num>
  <w:num w:numId="12" w16cid:durableId="1860044319">
    <w:abstractNumId w:val="1"/>
  </w:num>
  <w:num w:numId="13" w16cid:durableId="1085227143">
    <w:abstractNumId w:val="0"/>
  </w:num>
  <w:num w:numId="14" w16cid:durableId="26430932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5C0"/>
    <w:rsid w:val="00015749"/>
    <w:rsid w:val="00015A17"/>
    <w:rsid w:val="00022B2E"/>
    <w:rsid w:val="00022CBD"/>
    <w:rsid w:val="00025912"/>
    <w:rsid w:val="00027F00"/>
    <w:rsid w:val="00031309"/>
    <w:rsid w:val="00033281"/>
    <w:rsid w:val="00033C0C"/>
    <w:rsid w:val="0003445E"/>
    <w:rsid w:val="00034997"/>
    <w:rsid w:val="00035028"/>
    <w:rsid w:val="000352BF"/>
    <w:rsid w:val="00036F4C"/>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4DA8"/>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1F8A"/>
    <w:rsid w:val="00092EE2"/>
    <w:rsid w:val="00093CEB"/>
    <w:rsid w:val="00095343"/>
    <w:rsid w:val="0009626F"/>
    <w:rsid w:val="000969A0"/>
    <w:rsid w:val="000A0965"/>
    <w:rsid w:val="000A171F"/>
    <w:rsid w:val="000A2B0E"/>
    <w:rsid w:val="000A4080"/>
    <w:rsid w:val="000A4A32"/>
    <w:rsid w:val="000A5ECA"/>
    <w:rsid w:val="000A6864"/>
    <w:rsid w:val="000A723F"/>
    <w:rsid w:val="000A74A0"/>
    <w:rsid w:val="000A7582"/>
    <w:rsid w:val="000B0F94"/>
    <w:rsid w:val="000B198F"/>
    <w:rsid w:val="000B1B1D"/>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13"/>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1EA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04D"/>
    <w:rsid w:val="0017766D"/>
    <w:rsid w:val="0018022B"/>
    <w:rsid w:val="00180922"/>
    <w:rsid w:val="00180E3B"/>
    <w:rsid w:val="00183162"/>
    <w:rsid w:val="001849EC"/>
    <w:rsid w:val="001850A5"/>
    <w:rsid w:val="00186B95"/>
    <w:rsid w:val="00186FB7"/>
    <w:rsid w:val="0019051C"/>
    <w:rsid w:val="001913C9"/>
    <w:rsid w:val="00191AAD"/>
    <w:rsid w:val="00191B49"/>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495"/>
    <w:rsid w:val="001C098C"/>
    <w:rsid w:val="001C10BC"/>
    <w:rsid w:val="001C2CAD"/>
    <w:rsid w:val="001C3197"/>
    <w:rsid w:val="001C54E5"/>
    <w:rsid w:val="001D0C5D"/>
    <w:rsid w:val="001D1871"/>
    <w:rsid w:val="001D1FC4"/>
    <w:rsid w:val="001D6516"/>
    <w:rsid w:val="001D6B79"/>
    <w:rsid w:val="001D787F"/>
    <w:rsid w:val="001D7FAC"/>
    <w:rsid w:val="001E0716"/>
    <w:rsid w:val="001E0A32"/>
    <w:rsid w:val="001E1535"/>
    <w:rsid w:val="001E1FD1"/>
    <w:rsid w:val="001E305C"/>
    <w:rsid w:val="001E3BA1"/>
    <w:rsid w:val="001E3C0E"/>
    <w:rsid w:val="001E5269"/>
    <w:rsid w:val="001E76A4"/>
    <w:rsid w:val="001F091A"/>
    <w:rsid w:val="001F0B42"/>
    <w:rsid w:val="001F157F"/>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1698"/>
    <w:rsid w:val="00212113"/>
    <w:rsid w:val="00215E5C"/>
    <w:rsid w:val="0021644C"/>
    <w:rsid w:val="00217F1E"/>
    <w:rsid w:val="002201E7"/>
    <w:rsid w:val="0022171A"/>
    <w:rsid w:val="0022338A"/>
    <w:rsid w:val="0023045C"/>
    <w:rsid w:val="00230790"/>
    <w:rsid w:val="0023292E"/>
    <w:rsid w:val="00232DC2"/>
    <w:rsid w:val="00233F0D"/>
    <w:rsid w:val="00237C90"/>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0C4B"/>
    <w:rsid w:val="002718D6"/>
    <w:rsid w:val="0027231B"/>
    <w:rsid w:val="0027472E"/>
    <w:rsid w:val="00274A33"/>
    <w:rsid w:val="00276A9C"/>
    <w:rsid w:val="002777EA"/>
    <w:rsid w:val="00280C65"/>
    <w:rsid w:val="00283173"/>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5B2D"/>
    <w:rsid w:val="002A67E2"/>
    <w:rsid w:val="002A6EB7"/>
    <w:rsid w:val="002B195F"/>
    <w:rsid w:val="002B2EDC"/>
    <w:rsid w:val="002B2F1B"/>
    <w:rsid w:val="002B2F64"/>
    <w:rsid w:val="002B4259"/>
    <w:rsid w:val="002C087C"/>
    <w:rsid w:val="002C0BCE"/>
    <w:rsid w:val="002C1F32"/>
    <w:rsid w:val="002C2A46"/>
    <w:rsid w:val="002C4775"/>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3E8"/>
    <w:rsid w:val="0033155B"/>
    <w:rsid w:val="0033180E"/>
    <w:rsid w:val="003329E3"/>
    <w:rsid w:val="003348FD"/>
    <w:rsid w:val="00335813"/>
    <w:rsid w:val="00336B10"/>
    <w:rsid w:val="0034022A"/>
    <w:rsid w:val="00340A23"/>
    <w:rsid w:val="00343C4B"/>
    <w:rsid w:val="003441E1"/>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1A4F"/>
    <w:rsid w:val="003830C5"/>
    <w:rsid w:val="0038394B"/>
    <w:rsid w:val="00384B5D"/>
    <w:rsid w:val="0038668E"/>
    <w:rsid w:val="0038696B"/>
    <w:rsid w:val="00386B65"/>
    <w:rsid w:val="00387DD6"/>
    <w:rsid w:val="00391F4B"/>
    <w:rsid w:val="00391F56"/>
    <w:rsid w:val="00392FFA"/>
    <w:rsid w:val="00393D12"/>
    <w:rsid w:val="00394021"/>
    <w:rsid w:val="0039470C"/>
    <w:rsid w:val="0039568E"/>
    <w:rsid w:val="003961FA"/>
    <w:rsid w:val="003971BD"/>
    <w:rsid w:val="00397B3C"/>
    <w:rsid w:val="003A0278"/>
    <w:rsid w:val="003A1291"/>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B7BEF"/>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5934"/>
    <w:rsid w:val="003D6168"/>
    <w:rsid w:val="003D6D95"/>
    <w:rsid w:val="003D7D11"/>
    <w:rsid w:val="003E08E5"/>
    <w:rsid w:val="003E1776"/>
    <w:rsid w:val="003E2DE8"/>
    <w:rsid w:val="003E3922"/>
    <w:rsid w:val="003E3FAD"/>
    <w:rsid w:val="003E734E"/>
    <w:rsid w:val="003E7D83"/>
    <w:rsid w:val="003F09B3"/>
    <w:rsid w:val="003F0FD0"/>
    <w:rsid w:val="003F14A5"/>
    <w:rsid w:val="003F1F89"/>
    <w:rsid w:val="003F20F5"/>
    <w:rsid w:val="003F3547"/>
    <w:rsid w:val="003F504C"/>
    <w:rsid w:val="003F5243"/>
    <w:rsid w:val="003F7D82"/>
    <w:rsid w:val="003F7EAF"/>
    <w:rsid w:val="004004D5"/>
    <w:rsid w:val="00401454"/>
    <w:rsid w:val="00402604"/>
    <w:rsid w:val="004042E0"/>
    <w:rsid w:val="00406BD8"/>
    <w:rsid w:val="004073A5"/>
    <w:rsid w:val="00410B58"/>
    <w:rsid w:val="00411492"/>
    <w:rsid w:val="00412D34"/>
    <w:rsid w:val="00414A65"/>
    <w:rsid w:val="00415309"/>
    <w:rsid w:val="0041686E"/>
    <w:rsid w:val="00420366"/>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1404"/>
    <w:rsid w:val="00472741"/>
    <w:rsid w:val="0047387A"/>
    <w:rsid w:val="00473B18"/>
    <w:rsid w:val="00473E31"/>
    <w:rsid w:val="004750DD"/>
    <w:rsid w:val="00475893"/>
    <w:rsid w:val="0047642F"/>
    <w:rsid w:val="00476B32"/>
    <w:rsid w:val="00476C72"/>
    <w:rsid w:val="004770BA"/>
    <w:rsid w:val="00481B96"/>
    <w:rsid w:val="00482318"/>
    <w:rsid w:val="00482F4F"/>
    <w:rsid w:val="00483A76"/>
    <w:rsid w:val="00484E21"/>
    <w:rsid w:val="004853F0"/>
    <w:rsid w:val="0048635F"/>
    <w:rsid w:val="004870BB"/>
    <w:rsid w:val="0049018C"/>
    <w:rsid w:val="004907C0"/>
    <w:rsid w:val="0049130E"/>
    <w:rsid w:val="00492312"/>
    <w:rsid w:val="004939B8"/>
    <w:rsid w:val="004A013A"/>
    <w:rsid w:val="004A0ADE"/>
    <w:rsid w:val="004A1F6A"/>
    <w:rsid w:val="004A43EA"/>
    <w:rsid w:val="004A757F"/>
    <w:rsid w:val="004B05C6"/>
    <w:rsid w:val="004B0C4D"/>
    <w:rsid w:val="004B2BED"/>
    <w:rsid w:val="004B3604"/>
    <w:rsid w:val="004B3C33"/>
    <w:rsid w:val="004B3E2D"/>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40DE"/>
    <w:rsid w:val="004F64D3"/>
    <w:rsid w:val="004F725D"/>
    <w:rsid w:val="00500177"/>
    <w:rsid w:val="00500C80"/>
    <w:rsid w:val="005030BD"/>
    <w:rsid w:val="005037F5"/>
    <w:rsid w:val="00505EAC"/>
    <w:rsid w:val="005071DE"/>
    <w:rsid w:val="0051112E"/>
    <w:rsid w:val="0051128E"/>
    <w:rsid w:val="005113B4"/>
    <w:rsid w:val="00511686"/>
    <w:rsid w:val="00512508"/>
    <w:rsid w:val="00512A96"/>
    <w:rsid w:val="00513AA2"/>
    <w:rsid w:val="00513B3D"/>
    <w:rsid w:val="00513D7E"/>
    <w:rsid w:val="00514791"/>
    <w:rsid w:val="00515C48"/>
    <w:rsid w:val="00516978"/>
    <w:rsid w:val="00521D50"/>
    <w:rsid w:val="00522093"/>
    <w:rsid w:val="0052286B"/>
    <w:rsid w:val="0052441D"/>
    <w:rsid w:val="0052481C"/>
    <w:rsid w:val="005249CF"/>
    <w:rsid w:val="005311B2"/>
    <w:rsid w:val="0053233C"/>
    <w:rsid w:val="00532C42"/>
    <w:rsid w:val="0053539C"/>
    <w:rsid w:val="00535695"/>
    <w:rsid w:val="00535945"/>
    <w:rsid w:val="00536E07"/>
    <w:rsid w:val="00537443"/>
    <w:rsid w:val="005379A2"/>
    <w:rsid w:val="00540E45"/>
    <w:rsid w:val="00540E8D"/>
    <w:rsid w:val="005416DC"/>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634"/>
    <w:rsid w:val="005B7E13"/>
    <w:rsid w:val="005C0B8D"/>
    <w:rsid w:val="005C14C5"/>
    <w:rsid w:val="005C18AA"/>
    <w:rsid w:val="005C19D6"/>
    <w:rsid w:val="005C2CCE"/>
    <w:rsid w:val="005C4C0B"/>
    <w:rsid w:val="005C63EE"/>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E6CE2"/>
    <w:rsid w:val="005F0233"/>
    <w:rsid w:val="005F06DD"/>
    <w:rsid w:val="005F30B2"/>
    <w:rsid w:val="005F3AC0"/>
    <w:rsid w:val="005F4174"/>
    <w:rsid w:val="005F540A"/>
    <w:rsid w:val="005F54CC"/>
    <w:rsid w:val="005F5B3A"/>
    <w:rsid w:val="005F5CD1"/>
    <w:rsid w:val="005F6DDE"/>
    <w:rsid w:val="005F7D8C"/>
    <w:rsid w:val="00602444"/>
    <w:rsid w:val="00605022"/>
    <w:rsid w:val="006050BF"/>
    <w:rsid w:val="006058B7"/>
    <w:rsid w:val="00606871"/>
    <w:rsid w:val="006114A5"/>
    <w:rsid w:val="006121CB"/>
    <w:rsid w:val="006124CF"/>
    <w:rsid w:val="006138AC"/>
    <w:rsid w:val="00614739"/>
    <w:rsid w:val="006154C5"/>
    <w:rsid w:val="00616631"/>
    <w:rsid w:val="00616644"/>
    <w:rsid w:val="0062079E"/>
    <w:rsid w:val="00620A84"/>
    <w:rsid w:val="006221EC"/>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5790"/>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62F"/>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1A1E"/>
    <w:rsid w:val="0078207F"/>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3CA"/>
    <w:rsid w:val="007A09CB"/>
    <w:rsid w:val="007A166B"/>
    <w:rsid w:val="007A2A46"/>
    <w:rsid w:val="007A30AB"/>
    <w:rsid w:val="007A365C"/>
    <w:rsid w:val="007A5818"/>
    <w:rsid w:val="007A61E5"/>
    <w:rsid w:val="007A7035"/>
    <w:rsid w:val="007B087E"/>
    <w:rsid w:val="007B09A8"/>
    <w:rsid w:val="007B2701"/>
    <w:rsid w:val="007B3656"/>
    <w:rsid w:val="007B36B7"/>
    <w:rsid w:val="007B4E1D"/>
    <w:rsid w:val="007B55AF"/>
    <w:rsid w:val="007B59D1"/>
    <w:rsid w:val="007B6A5D"/>
    <w:rsid w:val="007B7D2D"/>
    <w:rsid w:val="007C0085"/>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BD5"/>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0FDA"/>
    <w:rsid w:val="008D1AC3"/>
    <w:rsid w:val="008D2E23"/>
    <w:rsid w:val="008D3B41"/>
    <w:rsid w:val="008D5E6C"/>
    <w:rsid w:val="008E05CD"/>
    <w:rsid w:val="008E08A0"/>
    <w:rsid w:val="008E09D2"/>
    <w:rsid w:val="008E136C"/>
    <w:rsid w:val="008E22FA"/>
    <w:rsid w:val="008E3DD2"/>
    <w:rsid w:val="008E59B2"/>
    <w:rsid w:val="008E5A81"/>
    <w:rsid w:val="008E5FE2"/>
    <w:rsid w:val="008E6535"/>
    <w:rsid w:val="008E76E6"/>
    <w:rsid w:val="008E7E22"/>
    <w:rsid w:val="008F0747"/>
    <w:rsid w:val="008F0E4E"/>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D96"/>
    <w:rsid w:val="00924EAF"/>
    <w:rsid w:val="009266A6"/>
    <w:rsid w:val="009305AE"/>
    <w:rsid w:val="00931DA9"/>
    <w:rsid w:val="00934044"/>
    <w:rsid w:val="00937A02"/>
    <w:rsid w:val="00937BB2"/>
    <w:rsid w:val="00942157"/>
    <w:rsid w:val="00942C78"/>
    <w:rsid w:val="00947D27"/>
    <w:rsid w:val="00947EDA"/>
    <w:rsid w:val="00950E59"/>
    <w:rsid w:val="00951AC2"/>
    <w:rsid w:val="00952BE3"/>
    <w:rsid w:val="0095437C"/>
    <w:rsid w:val="00954CEA"/>
    <w:rsid w:val="00955B87"/>
    <w:rsid w:val="00957CAA"/>
    <w:rsid w:val="00957E1F"/>
    <w:rsid w:val="00961071"/>
    <w:rsid w:val="009611A3"/>
    <w:rsid w:val="00961922"/>
    <w:rsid w:val="00963048"/>
    <w:rsid w:val="0096315E"/>
    <w:rsid w:val="00965B10"/>
    <w:rsid w:val="00967FE5"/>
    <w:rsid w:val="00973B6C"/>
    <w:rsid w:val="00974A2A"/>
    <w:rsid w:val="009752D3"/>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3C7"/>
    <w:rsid w:val="009B798C"/>
    <w:rsid w:val="009C124C"/>
    <w:rsid w:val="009C26B8"/>
    <w:rsid w:val="009C2761"/>
    <w:rsid w:val="009C301C"/>
    <w:rsid w:val="009C3C6E"/>
    <w:rsid w:val="009C4D68"/>
    <w:rsid w:val="009C5874"/>
    <w:rsid w:val="009C7525"/>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5151"/>
    <w:rsid w:val="009F6BB7"/>
    <w:rsid w:val="009F726A"/>
    <w:rsid w:val="009F745F"/>
    <w:rsid w:val="009F7DF4"/>
    <w:rsid w:val="00A013F1"/>
    <w:rsid w:val="00A044CF"/>
    <w:rsid w:val="00A04A22"/>
    <w:rsid w:val="00A04DFE"/>
    <w:rsid w:val="00A05206"/>
    <w:rsid w:val="00A05F5A"/>
    <w:rsid w:val="00A06002"/>
    <w:rsid w:val="00A06F0C"/>
    <w:rsid w:val="00A07012"/>
    <w:rsid w:val="00A103B4"/>
    <w:rsid w:val="00A12373"/>
    <w:rsid w:val="00A13516"/>
    <w:rsid w:val="00A14B92"/>
    <w:rsid w:val="00A1578E"/>
    <w:rsid w:val="00A17C36"/>
    <w:rsid w:val="00A20366"/>
    <w:rsid w:val="00A20475"/>
    <w:rsid w:val="00A20499"/>
    <w:rsid w:val="00A20695"/>
    <w:rsid w:val="00A23712"/>
    <w:rsid w:val="00A26E16"/>
    <w:rsid w:val="00A27AEF"/>
    <w:rsid w:val="00A31350"/>
    <w:rsid w:val="00A3158D"/>
    <w:rsid w:val="00A315F6"/>
    <w:rsid w:val="00A319AA"/>
    <w:rsid w:val="00A329D3"/>
    <w:rsid w:val="00A343F8"/>
    <w:rsid w:val="00A35F17"/>
    <w:rsid w:val="00A36701"/>
    <w:rsid w:val="00A40C91"/>
    <w:rsid w:val="00A41079"/>
    <w:rsid w:val="00A4251F"/>
    <w:rsid w:val="00A43976"/>
    <w:rsid w:val="00A46C97"/>
    <w:rsid w:val="00A50415"/>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3714"/>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F7B"/>
    <w:rsid w:val="00A87211"/>
    <w:rsid w:val="00A91B4E"/>
    <w:rsid w:val="00A91E6B"/>
    <w:rsid w:val="00A945E1"/>
    <w:rsid w:val="00A94D00"/>
    <w:rsid w:val="00A95B90"/>
    <w:rsid w:val="00A95DCD"/>
    <w:rsid w:val="00A96D05"/>
    <w:rsid w:val="00AA0454"/>
    <w:rsid w:val="00AA0722"/>
    <w:rsid w:val="00AA28D0"/>
    <w:rsid w:val="00AA291F"/>
    <w:rsid w:val="00AA37D7"/>
    <w:rsid w:val="00AA4514"/>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21"/>
    <w:rsid w:val="00B147FA"/>
    <w:rsid w:val="00B16FEC"/>
    <w:rsid w:val="00B175A9"/>
    <w:rsid w:val="00B23CC7"/>
    <w:rsid w:val="00B24D51"/>
    <w:rsid w:val="00B25256"/>
    <w:rsid w:val="00B25554"/>
    <w:rsid w:val="00B2670D"/>
    <w:rsid w:val="00B2677D"/>
    <w:rsid w:val="00B308AF"/>
    <w:rsid w:val="00B313C3"/>
    <w:rsid w:val="00B3167E"/>
    <w:rsid w:val="00B32059"/>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2A1D"/>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032"/>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4D6"/>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1990"/>
    <w:rsid w:val="00BD2959"/>
    <w:rsid w:val="00BD2D88"/>
    <w:rsid w:val="00BD3657"/>
    <w:rsid w:val="00BD37BA"/>
    <w:rsid w:val="00BD3941"/>
    <w:rsid w:val="00BD3D6C"/>
    <w:rsid w:val="00BD439F"/>
    <w:rsid w:val="00BD4443"/>
    <w:rsid w:val="00BD4497"/>
    <w:rsid w:val="00BE016A"/>
    <w:rsid w:val="00BE077E"/>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07208"/>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0BE"/>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343"/>
    <w:rsid w:val="00C5740A"/>
    <w:rsid w:val="00C576F1"/>
    <w:rsid w:val="00C57980"/>
    <w:rsid w:val="00C61B4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1640"/>
    <w:rsid w:val="00C8397A"/>
    <w:rsid w:val="00C83CF2"/>
    <w:rsid w:val="00C8423F"/>
    <w:rsid w:val="00C8467A"/>
    <w:rsid w:val="00C856EA"/>
    <w:rsid w:val="00C86162"/>
    <w:rsid w:val="00C876B0"/>
    <w:rsid w:val="00C90917"/>
    <w:rsid w:val="00C9301A"/>
    <w:rsid w:val="00C9307E"/>
    <w:rsid w:val="00C9381F"/>
    <w:rsid w:val="00C96166"/>
    <w:rsid w:val="00CA06C3"/>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54FD"/>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30FB"/>
    <w:rsid w:val="00D259FE"/>
    <w:rsid w:val="00D25AD3"/>
    <w:rsid w:val="00D3061D"/>
    <w:rsid w:val="00D311C8"/>
    <w:rsid w:val="00D316CF"/>
    <w:rsid w:val="00D31E71"/>
    <w:rsid w:val="00D332D4"/>
    <w:rsid w:val="00D346F4"/>
    <w:rsid w:val="00D35757"/>
    <w:rsid w:val="00D361F0"/>
    <w:rsid w:val="00D36BA0"/>
    <w:rsid w:val="00D37481"/>
    <w:rsid w:val="00D3766E"/>
    <w:rsid w:val="00D417DB"/>
    <w:rsid w:val="00D4255E"/>
    <w:rsid w:val="00D4273A"/>
    <w:rsid w:val="00D44B8B"/>
    <w:rsid w:val="00D45B6B"/>
    <w:rsid w:val="00D46530"/>
    <w:rsid w:val="00D465EA"/>
    <w:rsid w:val="00D46ECC"/>
    <w:rsid w:val="00D474DD"/>
    <w:rsid w:val="00D500D1"/>
    <w:rsid w:val="00D52AF3"/>
    <w:rsid w:val="00D52FC2"/>
    <w:rsid w:val="00D54177"/>
    <w:rsid w:val="00D55416"/>
    <w:rsid w:val="00D556B2"/>
    <w:rsid w:val="00D56FBB"/>
    <w:rsid w:val="00D607A4"/>
    <w:rsid w:val="00D6191E"/>
    <w:rsid w:val="00D61C2D"/>
    <w:rsid w:val="00D6283E"/>
    <w:rsid w:val="00D6418C"/>
    <w:rsid w:val="00D64BE9"/>
    <w:rsid w:val="00D64FB7"/>
    <w:rsid w:val="00D65F8F"/>
    <w:rsid w:val="00D67101"/>
    <w:rsid w:val="00D70ADA"/>
    <w:rsid w:val="00D72A70"/>
    <w:rsid w:val="00D72D14"/>
    <w:rsid w:val="00D732D4"/>
    <w:rsid w:val="00D737BE"/>
    <w:rsid w:val="00D74343"/>
    <w:rsid w:val="00D74814"/>
    <w:rsid w:val="00D760BA"/>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C88"/>
    <w:rsid w:val="00DE1D4C"/>
    <w:rsid w:val="00DE6D35"/>
    <w:rsid w:val="00DE7BBE"/>
    <w:rsid w:val="00DF25B2"/>
    <w:rsid w:val="00DF41CB"/>
    <w:rsid w:val="00DF4A50"/>
    <w:rsid w:val="00DF5566"/>
    <w:rsid w:val="00DF61EA"/>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1F23"/>
    <w:rsid w:val="00E223A3"/>
    <w:rsid w:val="00E2477C"/>
    <w:rsid w:val="00E24839"/>
    <w:rsid w:val="00E2581C"/>
    <w:rsid w:val="00E25C76"/>
    <w:rsid w:val="00E2653C"/>
    <w:rsid w:val="00E26664"/>
    <w:rsid w:val="00E26780"/>
    <w:rsid w:val="00E27025"/>
    <w:rsid w:val="00E2767E"/>
    <w:rsid w:val="00E277FA"/>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6C77"/>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23DA"/>
    <w:rsid w:val="00E948A9"/>
    <w:rsid w:val="00EA06B7"/>
    <w:rsid w:val="00EA236A"/>
    <w:rsid w:val="00EA3F1A"/>
    <w:rsid w:val="00EA4264"/>
    <w:rsid w:val="00EA4617"/>
    <w:rsid w:val="00EA57FE"/>
    <w:rsid w:val="00EA5CC0"/>
    <w:rsid w:val="00EA7397"/>
    <w:rsid w:val="00EB230F"/>
    <w:rsid w:val="00EB2BF7"/>
    <w:rsid w:val="00EB3206"/>
    <w:rsid w:val="00EB3F14"/>
    <w:rsid w:val="00EB4F39"/>
    <w:rsid w:val="00EB5111"/>
    <w:rsid w:val="00EB6F93"/>
    <w:rsid w:val="00EB754A"/>
    <w:rsid w:val="00EB7DF6"/>
    <w:rsid w:val="00EC26A1"/>
    <w:rsid w:val="00EC3EB3"/>
    <w:rsid w:val="00EC4BFE"/>
    <w:rsid w:val="00ED047B"/>
    <w:rsid w:val="00ED1AAF"/>
    <w:rsid w:val="00ED3E8C"/>
    <w:rsid w:val="00ED44CE"/>
    <w:rsid w:val="00ED4AEF"/>
    <w:rsid w:val="00ED60C8"/>
    <w:rsid w:val="00ED6E42"/>
    <w:rsid w:val="00ED74AF"/>
    <w:rsid w:val="00ED7CE8"/>
    <w:rsid w:val="00EE15E8"/>
    <w:rsid w:val="00EE18CF"/>
    <w:rsid w:val="00EE1A6C"/>
    <w:rsid w:val="00EE1B57"/>
    <w:rsid w:val="00EE34E6"/>
    <w:rsid w:val="00EE3586"/>
    <w:rsid w:val="00EE40B5"/>
    <w:rsid w:val="00EE4B73"/>
    <w:rsid w:val="00EE59A1"/>
    <w:rsid w:val="00EE5DC5"/>
    <w:rsid w:val="00EE65F7"/>
    <w:rsid w:val="00EE737C"/>
    <w:rsid w:val="00EE73A2"/>
    <w:rsid w:val="00EE754F"/>
    <w:rsid w:val="00EE7A0D"/>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67"/>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2AC"/>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480C"/>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A797D"/>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117B"/>
    <w:rsid w:val="00FE2BF2"/>
    <w:rsid w:val="00FE475A"/>
    <w:rsid w:val="00FE4B9B"/>
    <w:rsid w:val="00FE64BB"/>
    <w:rsid w:val="00FF075E"/>
    <w:rsid w:val="00FF113E"/>
    <w:rsid w:val="00FF1EBE"/>
    <w:rsid w:val="00FF237C"/>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rarunkuma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92960-2A2C-4B9C-AB1A-4BB20184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979</TotalTime>
  <Pages>7</Pages>
  <Words>1987</Words>
  <Characters>11331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13292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386</cp:revision>
  <cp:lastPrinted>2025-08-20T06:27:00Z</cp:lastPrinted>
  <dcterms:created xsi:type="dcterms:W3CDTF">2021-07-26T08:34:00Z</dcterms:created>
  <dcterms:modified xsi:type="dcterms:W3CDTF">2025-09-15T04:21:00Z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2025-08-04T07:14:52Z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6e12f306-4baa-4f7a-8f5c-418e10f0ff01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